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AEE9DC" w14:textId="77777777" w:rsidR="005D1B54" w:rsidRDefault="005D1B54" w:rsidP="005D1B54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sz w:val="28"/>
          <w:szCs w:val="24"/>
          <w:lang w:eastAsia="ru-RU"/>
        </w:rPr>
      </w:pPr>
      <w:r>
        <w:rPr>
          <w:rFonts w:ascii="Arial" w:eastAsia="Times New Roman" w:hAnsi="Arial" w:cs="Arial"/>
          <w:noProof/>
          <w:sz w:val="28"/>
          <w:szCs w:val="24"/>
          <w:lang w:eastAsia="ru-RU"/>
        </w:rPr>
        <w:drawing>
          <wp:inline distT="0" distB="0" distL="0" distR="0" wp14:anchorId="0E848A5D" wp14:editId="0DBCC02B">
            <wp:extent cx="611505" cy="802640"/>
            <wp:effectExtent l="0" t="0" r="0" b="0"/>
            <wp:docPr id="1" name="Рисунок 1" descr="Герб_Тутаев3_чернобе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Тутаев3_чернобелы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" cy="802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4E7257" w14:textId="77777777" w:rsidR="005D1B54" w:rsidRPr="005D1B54" w:rsidRDefault="005D1B54" w:rsidP="005D1B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855025" w14:textId="77777777" w:rsidR="005D1B54" w:rsidRPr="00BD63AE" w:rsidRDefault="005D1B54" w:rsidP="005D1B5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D63AE"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Муниципальный Совет</w:t>
      </w:r>
    </w:p>
    <w:p w14:paraId="7B605B6D" w14:textId="77777777" w:rsidR="005D1B54" w:rsidRPr="00BD63AE" w:rsidRDefault="005D1B54" w:rsidP="005D1B5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D63A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Тутаевского муниципального </w:t>
      </w:r>
      <w:r w:rsidR="00CE7AF3" w:rsidRPr="00BD63AE">
        <w:rPr>
          <w:rFonts w:ascii="Times New Roman" w:eastAsia="Times New Roman" w:hAnsi="Times New Roman" w:cs="Times New Roman"/>
          <w:sz w:val="28"/>
          <w:szCs w:val="24"/>
          <w:lang w:eastAsia="ru-RU"/>
        </w:rPr>
        <w:t>округа</w:t>
      </w:r>
    </w:p>
    <w:p w14:paraId="3AA06972" w14:textId="77777777" w:rsidR="005D1B54" w:rsidRPr="005D1B54" w:rsidRDefault="005D1B54" w:rsidP="005D1B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FA1634" w14:textId="77777777" w:rsidR="005D1B54" w:rsidRPr="00533F55" w:rsidRDefault="005D1B54" w:rsidP="005D1B5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  <w:r w:rsidRPr="00533F55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РЕШЕНИЕ</w:t>
      </w:r>
    </w:p>
    <w:p w14:paraId="33328FEC" w14:textId="77777777" w:rsidR="005D1B54" w:rsidRPr="005D1B54" w:rsidRDefault="005D1B54" w:rsidP="005D1B5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5C83211" w14:textId="2D23FD40" w:rsidR="005D1B54" w:rsidRPr="00533F55" w:rsidRDefault="005D1B54" w:rsidP="005D1B54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533F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</w:t>
      </w:r>
      <w:r w:rsidR="00533F55" w:rsidRPr="00533F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30.04.2026 </w:t>
      </w:r>
      <w:r w:rsidR="00B76979" w:rsidRPr="00533F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33F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 w:rsidR="00533F55" w:rsidRPr="00533F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36</w:t>
      </w:r>
    </w:p>
    <w:p w14:paraId="5C358E24" w14:textId="77777777" w:rsidR="005D1B54" w:rsidRPr="005D1B54" w:rsidRDefault="005D1B54" w:rsidP="005D1B5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33F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г. Тутаев</w:t>
      </w:r>
    </w:p>
    <w:p w14:paraId="0D9ADE5D" w14:textId="77777777" w:rsidR="005D1B54" w:rsidRDefault="005D1B54" w:rsidP="005D1B5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816941E" w14:textId="77777777" w:rsidR="00533F55" w:rsidRDefault="00533F55" w:rsidP="00CE7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C94569D" w14:textId="036D0EB6" w:rsidR="008B159D" w:rsidRPr="00BD63AE" w:rsidRDefault="008B159D" w:rsidP="00CE7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D63A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Об утверждении </w:t>
      </w:r>
      <w:r w:rsidR="00F06C0E" w:rsidRPr="00BD63AE">
        <w:rPr>
          <w:rFonts w:ascii="Times New Roman" w:eastAsia="Times New Roman" w:hAnsi="Times New Roman" w:cs="Times New Roman"/>
          <w:sz w:val="24"/>
          <w:szCs w:val="24"/>
          <w:lang w:eastAsia="ar-SA"/>
        </w:rPr>
        <w:t>Порядк</w:t>
      </w:r>
      <w:r w:rsidR="00177D44" w:rsidRPr="00BD63AE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Pr="00BD63A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организации и осуществлени</w:t>
      </w:r>
      <w:r w:rsidR="00F06C0E" w:rsidRPr="00BD63AE">
        <w:rPr>
          <w:rFonts w:ascii="Times New Roman" w:eastAsia="Times New Roman" w:hAnsi="Times New Roman" w:cs="Times New Roman"/>
          <w:sz w:val="24"/>
          <w:szCs w:val="24"/>
          <w:lang w:eastAsia="ar-SA"/>
        </w:rPr>
        <w:t>я</w:t>
      </w:r>
      <w:r w:rsidRPr="00BD63A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14:paraId="0E55A33B" w14:textId="77777777" w:rsidR="00BD63AE" w:rsidRDefault="008B159D" w:rsidP="00CE7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D63A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территориального общественного самоуправления </w:t>
      </w:r>
    </w:p>
    <w:p w14:paraId="2F1E94C7" w14:textId="3ADF4728" w:rsidR="008B159D" w:rsidRPr="00BD63AE" w:rsidRDefault="008B159D" w:rsidP="00CE7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3A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</w:t>
      </w:r>
      <w:proofErr w:type="spellStart"/>
      <w:r w:rsidRPr="00BD63AE">
        <w:rPr>
          <w:rFonts w:ascii="Times New Roman" w:eastAsia="Times New Roman" w:hAnsi="Times New Roman" w:cs="Times New Roman"/>
          <w:sz w:val="24"/>
          <w:szCs w:val="24"/>
          <w:lang w:eastAsia="ar-SA"/>
        </w:rPr>
        <w:t>Тутаевском</w:t>
      </w:r>
      <w:proofErr w:type="spellEnd"/>
      <w:r w:rsidRPr="00BD63A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муниципальном округе,</w:t>
      </w:r>
      <w:r w:rsidRPr="00BD63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3C38774" w14:textId="77777777" w:rsidR="00BD63AE" w:rsidRDefault="00F06C0E" w:rsidP="00CE7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3AE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8B159D" w:rsidRPr="00BD63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словий </w:t>
      </w:r>
      <w:r w:rsidRPr="00BD63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порядка </w:t>
      </w:r>
      <w:r w:rsidR="008B159D" w:rsidRPr="00BD63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выделения </w:t>
      </w:r>
      <w:r w:rsidRPr="00BD63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необходимых </w:t>
      </w:r>
      <w:r w:rsidR="008B159D" w:rsidRPr="00BD63A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</w:t>
      </w:r>
    </w:p>
    <w:p w14:paraId="187D0EBF" w14:textId="517EF779" w:rsidR="00F06C0E" w:rsidRPr="00BD63AE" w:rsidRDefault="008B159D" w:rsidP="008B15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D63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бюджета </w:t>
      </w:r>
      <w:r w:rsidR="00F06C0E" w:rsidRPr="00BD63A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Тутаевского </w:t>
      </w:r>
      <w:r w:rsidRPr="00BD63AE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муниципально</w:t>
      </w:r>
      <w:r w:rsidR="00F06C0E" w:rsidRPr="00BD63AE">
        <w:rPr>
          <w:rFonts w:ascii="Times New Roman" w:eastAsia="Times New Roman" w:hAnsi="Times New Roman" w:cs="Times New Roman"/>
          <w:sz w:val="24"/>
          <w:szCs w:val="24"/>
          <w:lang w:eastAsia="ar-SA"/>
        </w:rPr>
        <w:t>го</w:t>
      </w:r>
      <w:r w:rsidRPr="00BD63A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округ</w:t>
      </w:r>
      <w:r w:rsidR="00F06C0E" w:rsidRPr="00BD63A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 </w:t>
      </w:r>
    </w:p>
    <w:p w14:paraId="1D0D7F00" w14:textId="0EE8B5C0" w:rsidR="00CE7AF3" w:rsidRPr="00CE7AF3" w:rsidRDefault="00F06C0E" w:rsidP="008B15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3AE">
        <w:rPr>
          <w:rFonts w:ascii="Times New Roman" w:eastAsia="Times New Roman" w:hAnsi="Times New Roman" w:cs="Times New Roman"/>
          <w:sz w:val="24"/>
          <w:szCs w:val="24"/>
          <w:lang w:eastAsia="ar-SA"/>
        </w:rPr>
        <w:t>органам территориального общественного самоуправления</w:t>
      </w:r>
    </w:p>
    <w:p w14:paraId="29CDE04B" w14:textId="77777777" w:rsidR="00CE7AF3" w:rsidRDefault="00CE7AF3" w:rsidP="00CE7A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53D2A4D" w14:textId="77777777" w:rsidR="00533F55" w:rsidRPr="00CE7AF3" w:rsidRDefault="00533F55" w:rsidP="00CE7A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14:paraId="5A22670D" w14:textId="6F483B17" w:rsidR="00CE7AF3" w:rsidRPr="00CE7AF3" w:rsidRDefault="00CE7AF3" w:rsidP="00CE7A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A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F06C0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C7740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E7AF3">
        <w:rPr>
          <w:rFonts w:ascii="Times New Roman" w:eastAsia="Times New Roman" w:hAnsi="Times New Roman" w:cs="Tahoma"/>
          <w:sz w:val="28"/>
          <w:szCs w:val="24"/>
          <w:shd w:val="clear" w:color="auto" w:fill="FFFFFF"/>
          <w:lang w:eastAsia="ru-RU"/>
        </w:rPr>
        <w:t xml:space="preserve"> </w:t>
      </w:r>
      <w:r w:rsidR="00C77401">
        <w:rPr>
          <w:rFonts w:ascii="Times New Roman" w:eastAsia="Times New Roman" w:hAnsi="Times New Roman" w:cs="Tahoma"/>
          <w:sz w:val="28"/>
          <w:szCs w:val="24"/>
          <w:shd w:val="clear" w:color="auto" w:fill="FFFFFF"/>
          <w:lang w:eastAsia="ru-RU"/>
        </w:rPr>
        <w:t>ст</w:t>
      </w:r>
      <w:r w:rsidR="005B103F">
        <w:rPr>
          <w:rFonts w:ascii="Times New Roman" w:eastAsia="Times New Roman" w:hAnsi="Times New Roman" w:cs="Tahoma"/>
          <w:sz w:val="28"/>
          <w:szCs w:val="24"/>
          <w:shd w:val="clear" w:color="auto" w:fill="FFFFFF"/>
          <w:lang w:eastAsia="ru-RU"/>
        </w:rPr>
        <w:t>.</w:t>
      </w:r>
      <w:r w:rsidR="00C77401">
        <w:rPr>
          <w:rFonts w:ascii="Times New Roman" w:eastAsia="Times New Roman" w:hAnsi="Times New Roman" w:cs="Tahoma"/>
          <w:sz w:val="28"/>
          <w:szCs w:val="24"/>
          <w:shd w:val="clear" w:color="auto" w:fill="FFFFFF"/>
          <w:lang w:eastAsia="ru-RU"/>
        </w:rPr>
        <w:t xml:space="preserve"> 50 Федерального закона № 33-ФЗ «Об общих принципах организации местного самоуправления в единой системе публичной власти», </w:t>
      </w:r>
      <w:r w:rsidRPr="00CE7AF3">
        <w:rPr>
          <w:rFonts w:ascii="Times New Roman" w:eastAsia="Times New Roman" w:hAnsi="Times New Roman" w:cs="Tahoma"/>
          <w:sz w:val="28"/>
          <w:szCs w:val="24"/>
          <w:shd w:val="clear" w:color="auto" w:fill="FFFFFF"/>
          <w:lang w:eastAsia="ru-RU"/>
        </w:rPr>
        <w:t>Уставом Тутаевского муниципального округа, Муниципальный Совет Тутаевского муниципального округа</w:t>
      </w:r>
    </w:p>
    <w:p w14:paraId="74D83456" w14:textId="77777777" w:rsidR="00CE7AF3" w:rsidRPr="00CE7AF3" w:rsidRDefault="00CE7AF3" w:rsidP="00CE7A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55CC68C" w14:textId="77777777" w:rsidR="00CE7AF3" w:rsidRDefault="00CE7AF3" w:rsidP="00CE7A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AF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14:paraId="7339B3B6" w14:textId="77777777" w:rsidR="00CE7AF3" w:rsidRPr="00CE7AF3" w:rsidRDefault="00CE7AF3" w:rsidP="00CE7A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B03891" w14:textId="77777777" w:rsidR="00CE7AF3" w:rsidRPr="00CE7AF3" w:rsidRDefault="00CE7AF3" w:rsidP="008B15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E7AF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 </w:t>
      </w:r>
      <w:r w:rsidR="008B159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Утвердить </w:t>
      </w:r>
      <w:r w:rsidR="00F06C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Порядок </w:t>
      </w:r>
      <w:r w:rsidR="008B159D" w:rsidRPr="00CE7AF3">
        <w:rPr>
          <w:rFonts w:ascii="Times New Roman" w:eastAsia="Times New Roman" w:hAnsi="Times New Roman" w:cs="Times New Roman"/>
          <w:sz w:val="28"/>
          <w:szCs w:val="28"/>
          <w:lang w:eastAsia="ar-SA"/>
        </w:rPr>
        <w:t>организации и осуществлени</w:t>
      </w:r>
      <w:r w:rsidR="00F06C0E">
        <w:rPr>
          <w:rFonts w:ascii="Times New Roman" w:eastAsia="Times New Roman" w:hAnsi="Times New Roman" w:cs="Times New Roman"/>
          <w:sz w:val="28"/>
          <w:szCs w:val="28"/>
          <w:lang w:eastAsia="ar-SA"/>
        </w:rPr>
        <w:t>я</w:t>
      </w:r>
      <w:r w:rsidR="008B159D" w:rsidRPr="00CE7AF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территориального общественного самоуправления в </w:t>
      </w:r>
      <w:r w:rsidR="008B159D">
        <w:rPr>
          <w:rFonts w:ascii="Times New Roman" w:eastAsia="Times New Roman" w:hAnsi="Times New Roman" w:cs="Times New Roman"/>
          <w:sz w:val="28"/>
          <w:szCs w:val="28"/>
          <w:lang w:eastAsia="ar-SA"/>
        </w:rPr>
        <w:t>Тутаевском муниципальном округе</w:t>
      </w:r>
      <w:r w:rsidR="00F06C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B159D">
        <w:rPr>
          <w:rFonts w:ascii="Times New Roman" w:eastAsia="Times New Roman" w:hAnsi="Times New Roman" w:cs="Times New Roman"/>
          <w:sz w:val="28"/>
          <w:szCs w:val="28"/>
          <w:lang w:eastAsia="ar-SA"/>
        </w:rPr>
        <w:t>(Приложение 1).</w:t>
      </w:r>
    </w:p>
    <w:p w14:paraId="0E76D870" w14:textId="06BF410F" w:rsidR="008B159D" w:rsidRDefault="008B159D" w:rsidP="008B15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2. Утвердить</w:t>
      </w:r>
      <w:r w:rsidR="00CE7AF3" w:rsidRPr="00CE7AF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F06C0E">
        <w:rPr>
          <w:rFonts w:ascii="Times New Roman" w:eastAsia="Times New Roman" w:hAnsi="Times New Roman" w:cs="Times New Roman"/>
          <w:sz w:val="28"/>
          <w:szCs w:val="28"/>
          <w:lang w:eastAsia="ar-SA"/>
        </w:rPr>
        <w:t>Условия и п</w:t>
      </w:r>
      <w:r w:rsidR="00CE7AF3" w:rsidRPr="00CE7AF3">
        <w:rPr>
          <w:rFonts w:ascii="Times New Roman" w:eastAsia="Times New Roman" w:hAnsi="Times New Roman" w:cs="Times New Roman"/>
          <w:sz w:val="28"/>
          <w:szCs w:val="28"/>
          <w:lang w:eastAsia="ar-SA"/>
        </w:rPr>
        <w:t>оряд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="00CE7AF3" w:rsidRPr="00CE7AF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 </w:t>
      </w:r>
      <w:r w:rsidRPr="00CE7A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выделения </w:t>
      </w:r>
      <w:r w:rsidR="00F06C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необходимых </w:t>
      </w:r>
      <w:r w:rsidRPr="00CE7A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 из бюджета </w:t>
      </w:r>
      <w:r w:rsidR="00F06C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Тутаевского муниципального округа </w:t>
      </w:r>
      <w:r w:rsidRPr="00CE7AF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органам территориального общественного самоуправления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(Приложение 2).</w:t>
      </w:r>
    </w:p>
    <w:p w14:paraId="0059F84A" w14:textId="77777777" w:rsidR="00177D44" w:rsidRDefault="00177D44" w:rsidP="008B15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3. Признать утратившими силу:</w:t>
      </w:r>
    </w:p>
    <w:p w14:paraId="1696D9D2" w14:textId="77777777" w:rsidR="00177D44" w:rsidRDefault="00177D44" w:rsidP="008B15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 решение Муниципального Совета городского поселения Тутаев от 22.06.2017 № 200 «Об утверждении положений об организации и осуществлении территориального общественного самоуправления в городском поселении Тутаев и о порядке предоставления субсидий органам  территориального общественного самоуправления в городском поселении Тутаев»;</w:t>
      </w:r>
    </w:p>
    <w:p w14:paraId="342F03D7" w14:textId="2C2C08C1" w:rsidR="00177D44" w:rsidRPr="00CE7AF3" w:rsidRDefault="00177D44" w:rsidP="008B15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  решение Муниципального Совета городского поселения Тутаев от 20.06.2019 № 42 «О внесении изменений в решение Муниципального Совета городского поселения Тутаев от 22.06.2017 № 200»</w:t>
      </w:r>
      <w:r w:rsidR="00C77401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0AB319F2" w14:textId="4FE9F48C" w:rsidR="008B159D" w:rsidRDefault="00177D44" w:rsidP="008B15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4</w:t>
      </w:r>
      <w:r w:rsidR="00CE7AF3" w:rsidRPr="00CE7AF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.  </w:t>
      </w:r>
      <w:r w:rsidR="008B159D" w:rsidRPr="00BF53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Опубликовать настоящее </w:t>
      </w:r>
      <w:r w:rsidR="008B159D">
        <w:rPr>
          <w:rFonts w:ascii="Times New Roman" w:hAnsi="Times New Roman" w:cs="Times New Roman"/>
          <w:sz w:val="28"/>
          <w:szCs w:val="28"/>
          <w:shd w:val="clear" w:color="auto" w:fill="FFFFFF"/>
        </w:rPr>
        <w:t>решение</w:t>
      </w:r>
      <w:r w:rsidR="008B159D" w:rsidRPr="00BF53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B15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официальном сайте Администрации Тутаевского муниципального </w:t>
      </w:r>
      <w:r w:rsidR="00C77401">
        <w:rPr>
          <w:rFonts w:ascii="Times New Roman" w:hAnsi="Times New Roman" w:cs="Times New Roman"/>
          <w:sz w:val="28"/>
          <w:szCs w:val="28"/>
          <w:shd w:val="clear" w:color="auto" w:fill="FFFFFF"/>
        </w:rPr>
        <w:t>района</w:t>
      </w:r>
      <w:r w:rsidR="008B159D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13F6FF81" w14:textId="77777777" w:rsidR="00CE7AF3" w:rsidRPr="00CE7AF3" w:rsidRDefault="00D0157F" w:rsidP="00CE7AF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lastRenderedPageBreak/>
        <w:t>5</w:t>
      </w:r>
      <w:r w:rsidR="00CE7AF3" w:rsidRPr="00CE7AF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. Контроль за исполнением настоящего решения возложить на постоянную комиссию по социальной политике Муниципального Совета </w:t>
      </w:r>
      <w:r w:rsidR="008B159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Тутаевского муниципального округа</w:t>
      </w:r>
      <w:r w:rsidR="00CE7AF3" w:rsidRPr="00CE7AF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</w:t>
      </w:r>
    </w:p>
    <w:p w14:paraId="05B4C03F" w14:textId="77777777" w:rsidR="00F06C0E" w:rsidRPr="00CE7AF3" w:rsidRDefault="00177D44" w:rsidP="00F06C0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6</w:t>
      </w:r>
      <w:r w:rsidR="00F06C0E" w:rsidRPr="00CE7AF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. Настоящее решение вступает в силу </w:t>
      </w:r>
      <w:r w:rsidR="00F06C0E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после его официального опубликования.</w:t>
      </w:r>
    </w:p>
    <w:p w14:paraId="023FF633" w14:textId="77777777" w:rsidR="00CE7AF3" w:rsidRPr="00CE7AF3" w:rsidRDefault="00CE7AF3" w:rsidP="00CE7A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AD4B6AD" w14:textId="77777777" w:rsidR="00CE7AF3" w:rsidRPr="00CE7AF3" w:rsidRDefault="00CE7AF3" w:rsidP="00CE7A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D70F4DF" w14:textId="77777777" w:rsidR="00CE7AF3" w:rsidRPr="00CE7AF3" w:rsidRDefault="00CE7AF3" w:rsidP="00CE7A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6F00AD" w14:textId="77777777" w:rsidR="00CE7AF3" w:rsidRPr="00CE7AF3" w:rsidRDefault="00CE7AF3" w:rsidP="00BD63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AF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Муниципального Совета</w:t>
      </w:r>
    </w:p>
    <w:p w14:paraId="4A79DBD1" w14:textId="77777777" w:rsidR="00CE7AF3" w:rsidRDefault="00CE7AF3" w:rsidP="00BD63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AF3">
        <w:rPr>
          <w:rFonts w:ascii="Times New Roman" w:eastAsia="Times New Roman" w:hAnsi="Times New Roman" w:cs="Times New Roman"/>
          <w:sz w:val="28"/>
          <w:szCs w:val="28"/>
          <w:lang w:eastAsia="ru-RU"/>
        </w:rPr>
        <w:t>Тутаевского  муниципального округа                                        С.Ю. Ершов</w:t>
      </w:r>
    </w:p>
    <w:p w14:paraId="3FF2BB37" w14:textId="77777777" w:rsidR="00177D44" w:rsidRDefault="00177D44" w:rsidP="00CE7AF3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050219" w14:textId="77777777" w:rsidR="00177D44" w:rsidRDefault="00177D44" w:rsidP="00CE7AF3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67746AE" w14:textId="77777777" w:rsidR="00BD63AE" w:rsidRPr="00BD63AE" w:rsidRDefault="00BD63AE" w:rsidP="00BD63AE">
      <w:pPr>
        <w:pStyle w:val="a9"/>
        <w:rPr>
          <w:rFonts w:ascii="Times New Roman" w:hAnsi="Times New Roman" w:cs="Times New Roman"/>
          <w:sz w:val="28"/>
          <w:szCs w:val="28"/>
        </w:rPr>
      </w:pPr>
      <w:r w:rsidRPr="00BD63AE">
        <w:rPr>
          <w:rFonts w:ascii="Times New Roman" w:hAnsi="Times New Roman" w:cs="Times New Roman"/>
          <w:sz w:val="28"/>
          <w:szCs w:val="28"/>
        </w:rPr>
        <w:t xml:space="preserve">Временно </w:t>
      </w:r>
      <w:proofErr w:type="gramStart"/>
      <w:r w:rsidRPr="00BD63AE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BD63AE">
        <w:rPr>
          <w:rFonts w:ascii="Times New Roman" w:hAnsi="Times New Roman" w:cs="Times New Roman"/>
          <w:sz w:val="28"/>
          <w:szCs w:val="28"/>
        </w:rPr>
        <w:t xml:space="preserve"> полномочия</w:t>
      </w:r>
    </w:p>
    <w:p w14:paraId="18DF63D2" w14:textId="77777777" w:rsidR="00BD63AE" w:rsidRPr="00BD63AE" w:rsidRDefault="00BD63AE" w:rsidP="00BD63AE">
      <w:pPr>
        <w:pStyle w:val="a9"/>
        <w:rPr>
          <w:rFonts w:ascii="Times New Roman" w:hAnsi="Times New Roman" w:cs="Times New Roman"/>
          <w:sz w:val="28"/>
          <w:szCs w:val="28"/>
        </w:rPr>
      </w:pPr>
      <w:r w:rsidRPr="00BD63AE">
        <w:rPr>
          <w:rFonts w:ascii="Times New Roman" w:hAnsi="Times New Roman" w:cs="Times New Roman"/>
          <w:sz w:val="28"/>
          <w:szCs w:val="28"/>
        </w:rPr>
        <w:t xml:space="preserve">Главы Тутаевского </w:t>
      </w:r>
    </w:p>
    <w:p w14:paraId="4D7C2613" w14:textId="476D1313" w:rsidR="00CE7AF3" w:rsidRPr="00BD63AE" w:rsidRDefault="00BD63AE" w:rsidP="00BD63AE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3AE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BD63AE">
        <w:rPr>
          <w:rFonts w:ascii="Times New Roman" w:hAnsi="Times New Roman" w:cs="Times New Roman"/>
          <w:sz w:val="28"/>
          <w:szCs w:val="28"/>
        </w:rPr>
        <w:tab/>
        <w:t xml:space="preserve">                  </w:t>
      </w:r>
      <w:r w:rsidRPr="00BD63AE">
        <w:rPr>
          <w:rFonts w:ascii="Times New Roman" w:hAnsi="Times New Roman" w:cs="Times New Roman"/>
          <w:sz w:val="28"/>
          <w:szCs w:val="28"/>
        </w:rPr>
        <w:tab/>
      </w:r>
      <w:r w:rsidRPr="00BD63AE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BD63AE">
        <w:rPr>
          <w:rFonts w:ascii="Times New Roman" w:hAnsi="Times New Roman" w:cs="Times New Roman"/>
          <w:sz w:val="28"/>
          <w:szCs w:val="28"/>
        </w:rPr>
        <w:tab/>
      </w:r>
      <w:r w:rsidRPr="00BD63A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BD63AE">
        <w:rPr>
          <w:rFonts w:ascii="Times New Roman" w:hAnsi="Times New Roman" w:cs="Times New Roman"/>
          <w:sz w:val="28"/>
          <w:szCs w:val="28"/>
        </w:rPr>
        <w:t>О.Н. Иванова</w:t>
      </w:r>
    </w:p>
    <w:p w14:paraId="2ECD8BE8" w14:textId="77777777" w:rsidR="00CE7AF3" w:rsidRPr="00CE7AF3" w:rsidRDefault="00CE7AF3" w:rsidP="00CE7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7D176E" w14:textId="77777777" w:rsidR="00CE7AF3" w:rsidRPr="00CE7AF3" w:rsidRDefault="00CE7AF3" w:rsidP="00CE7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F889C3" w14:textId="77777777" w:rsidR="00CE7AF3" w:rsidRPr="00CE7AF3" w:rsidRDefault="00CE7AF3" w:rsidP="00CE7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C9DD86" w14:textId="77777777" w:rsidR="00CE7AF3" w:rsidRPr="00CE7AF3" w:rsidRDefault="00CE7AF3" w:rsidP="00CE7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4435CC" w14:textId="77777777" w:rsidR="00CE7AF3" w:rsidRPr="00CE7AF3" w:rsidRDefault="00CE7AF3" w:rsidP="00CE7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D09DF6" w14:textId="77777777" w:rsidR="00CE7AF3" w:rsidRPr="00CE7AF3" w:rsidRDefault="00CE7AF3" w:rsidP="00CE7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48D1D1" w14:textId="77777777" w:rsidR="00CE7AF3" w:rsidRPr="00CE7AF3" w:rsidRDefault="00CE7AF3" w:rsidP="00CE7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A604B0" w14:textId="77777777" w:rsidR="00CE7AF3" w:rsidRPr="00CE7AF3" w:rsidRDefault="00CE7AF3" w:rsidP="00CE7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0E8B89" w14:textId="77777777" w:rsidR="00CE7AF3" w:rsidRPr="00CE7AF3" w:rsidRDefault="00CE7AF3" w:rsidP="00CE7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0BD811" w14:textId="77777777" w:rsidR="00CE7AF3" w:rsidRPr="00CE7AF3" w:rsidRDefault="00CE7AF3" w:rsidP="00CE7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6CE116" w14:textId="77777777" w:rsidR="00CE7AF3" w:rsidRPr="00CE7AF3" w:rsidRDefault="00CE7AF3" w:rsidP="00CE7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03EBD2" w14:textId="77777777" w:rsidR="00CE7AF3" w:rsidRPr="00CE7AF3" w:rsidRDefault="00CE7AF3" w:rsidP="00CE7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7AC787" w14:textId="77777777" w:rsidR="00CE7AF3" w:rsidRPr="00CE7AF3" w:rsidRDefault="00CE7AF3" w:rsidP="00CE7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458A24" w14:textId="77777777" w:rsidR="00CE7AF3" w:rsidRPr="00CE7AF3" w:rsidRDefault="00CE7AF3" w:rsidP="00CE7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D169E8" w14:textId="77777777" w:rsidR="00CE7AF3" w:rsidRPr="00CE7AF3" w:rsidRDefault="00CE7AF3" w:rsidP="00CE7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D8D986" w14:textId="77777777" w:rsidR="00CE7AF3" w:rsidRPr="00CE7AF3" w:rsidRDefault="00CE7AF3" w:rsidP="00CE7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1DC745" w14:textId="77777777" w:rsidR="00CE7AF3" w:rsidRPr="00CE7AF3" w:rsidRDefault="00CE7AF3" w:rsidP="00CE7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725085" w14:textId="77777777" w:rsidR="00CE7AF3" w:rsidRPr="00CE7AF3" w:rsidRDefault="00CE7AF3" w:rsidP="00CE7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87EFD5" w14:textId="77777777" w:rsidR="00CE7AF3" w:rsidRPr="00CE7AF3" w:rsidRDefault="00CE7AF3" w:rsidP="00CE7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089F69" w14:textId="77777777" w:rsidR="00CE7AF3" w:rsidRPr="00CE7AF3" w:rsidRDefault="00CE7AF3" w:rsidP="00CE7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D8619A" w14:textId="77777777" w:rsidR="00CE7AF3" w:rsidRPr="00CE7AF3" w:rsidRDefault="00CE7AF3" w:rsidP="00CE7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251E58" w14:textId="77777777" w:rsidR="00CE7AF3" w:rsidRPr="00CE7AF3" w:rsidRDefault="00CE7AF3" w:rsidP="00CE7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0A0829" w14:textId="77777777" w:rsidR="00CE7AF3" w:rsidRPr="00CE7AF3" w:rsidRDefault="00CE7AF3" w:rsidP="00CE7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2E7DFD6" w14:textId="77777777" w:rsidR="00CE7AF3" w:rsidRPr="00CE7AF3" w:rsidRDefault="00CE7AF3" w:rsidP="00CE7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8317DE" w14:textId="77777777" w:rsidR="00CE7AF3" w:rsidRPr="00CE7AF3" w:rsidRDefault="00CE7AF3" w:rsidP="00CE7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3774B0" w14:textId="77777777" w:rsidR="00CE7AF3" w:rsidRPr="00CE7AF3" w:rsidRDefault="00CE7AF3" w:rsidP="00CE7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E7AF3" w:rsidRPr="00CE7AF3" w:rsidSect="00533F55">
      <w:headerReference w:type="default" r:id="rId9"/>
      <w:type w:val="continuous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BA7821" w14:textId="77777777" w:rsidR="00697265" w:rsidRDefault="00697265">
      <w:pPr>
        <w:spacing w:after="0" w:line="240" w:lineRule="auto"/>
      </w:pPr>
      <w:r>
        <w:separator/>
      </w:r>
    </w:p>
  </w:endnote>
  <w:endnote w:type="continuationSeparator" w:id="0">
    <w:p w14:paraId="3BBEC8F6" w14:textId="77777777" w:rsidR="00697265" w:rsidRDefault="006972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DEE141" w14:textId="77777777" w:rsidR="00697265" w:rsidRDefault="00697265">
      <w:pPr>
        <w:spacing w:after="0" w:line="240" w:lineRule="auto"/>
      </w:pPr>
      <w:r>
        <w:separator/>
      </w:r>
    </w:p>
  </w:footnote>
  <w:footnote w:type="continuationSeparator" w:id="0">
    <w:p w14:paraId="364EBE05" w14:textId="77777777" w:rsidR="00697265" w:rsidRDefault="006972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C9F56E" w14:textId="77777777" w:rsidR="00AC1DCB" w:rsidRDefault="001438C0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533F55">
      <w:rPr>
        <w:noProof/>
      </w:rPr>
      <w:t>2</w:t>
    </w:r>
    <w:r>
      <w:fldChar w:fldCharType="end"/>
    </w:r>
  </w:p>
  <w:p w14:paraId="11D96ACF" w14:textId="77777777" w:rsidR="00AC1DCB" w:rsidRDefault="0069726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FD4859"/>
    <w:multiLevelType w:val="hybridMultilevel"/>
    <w:tmpl w:val="F96EBE68"/>
    <w:lvl w:ilvl="0" w:tplc="7B829560">
      <w:start w:val="1"/>
      <w:numFmt w:val="decimal"/>
      <w:lvlText w:val="%1."/>
      <w:lvlJc w:val="left"/>
      <w:pPr>
        <w:ind w:left="2097" w:hanging="930"/>
      </w:pPr>
      <w:rPr>
        <w:rFonts w:ascii="Times New Roman" w:hAnsi="Times New Roman" w:cs="Times New Roman"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B54"/>
    <w:rsid w:val="000325B7"/>
    <w:rsid w:val="000344C0"/>
    <w:rsid w:val="00127C69"/>
    <w:rsid w:val="00142A5A"/>
    <w:rsid w:val="00142C16"/>
    <w:rsid w:val="001438C0"/>
    <w:rsid w:val="00177D44"/>
    <w:rsid w:val="002629AD"/>
    <w:rsid w:val="00326B4F"/>
    <w:rsid w:val="00357EE8"/>
    <w:rsid w:val="00363DFB"/>
    <w:rsid w:val="0038762F"/>
    <w:rsid w:val="003A283B"/>
    <w:rsid w:val="0048135B"/>
    <w:rsid w:val="004C0081"/>
    <w:rsid w:val="005048B9"/>
    <w:rsid w:val="00523CCC"/>
    <w:rsid w:val="00533F55"/>
    <w:rsid w:val="00535E64"/>
    <w:rsid w:val="005625F1"/>
    <w:rsid w:val="005B103F"/>
    <w:rsid w:val="005D1B54"/>
    <w:rsid w:val="006203F7"/>
    <w:rsid w:val="0062788F"/>
    <w:rsid w:val="00647951"/>
    <w:rsid w:val="00697265"/>
    <w:rsid w:val="006B6BB0"/>
    <w:rsid w:val="006D522E"/>
    <w:rsid w:val="00700E09"/>
    <w:rsid w:val="00742237"/>
    <w:rsid w:val="007566BE"/>
    <w:rsid w:val="00762111"/>
    <w:rsid w:val="00792D71"/>
    <w:rsid w:val="007A23FB"/>
    <w:rsid w:val="007B07A7"/>
    <w:rsid w:val="007E1EFF"/>
    <w:rsid w:val="007F70D2"/>
    <w:rsid w:val="00815942"/>
    <w:rsid w:val="00856922"/>
    <w:rsid w:val="0089361F"/>
    <w:rsid w:val="008B159D"/>
    <w:rsid w:val="009076E5"/>
    <w:rsid w:val="009E25B3"/>
    <w:rsid w:val="00A409C2"/>
    <w:rsid w:val="00B30520"/>
    <w:rsid w:val="00B4789C"/>
    <w:rsid w:val="00B76979"/>
    <w:rsid w:val="00BA2212"/>
    <w:rsid w:val="00BD63AE"/>
    <w:rsid w:val="00BE435D"/>
    <w:rsid w:val="00C4014A"/>
    <w:rsid w:val="00C77401"/>
    <w:rsid w:val="00CA3C0B"/>
    <w:rsid w:val="00CE3309"/>
    <w:rsid w:val="00CE7AF3"/>
    <w:rsid w:val="00CF22B1"/>
    <w:rsid w:val="00D0157F"/>
    <w:rsid w:val="00D90834"/>
    <w:rsid w:val="00DB2B92"/>
    <w:rsid w:val="00DE1BD1"/>
    <w:rsid w:val="00E53E18"/>
    <w:rsid w:val="00E8382E"/>
    <w:rsid w:val="00EE48DD"/>
    <w:rsid w:val="00F01174"/>
    <w:rsid w:val="00F03FCB"/>
    <w:rsid w:val="00F06C0E"/>
    <w:rsid w:val="00F2616C"/>
    <w:rsid w:val="00F60FCE"/>
    <w:rsid w:val="00FF19D2"/>
    <w:rsid w:val="00FF2EA2"/>
    <w:rsid w:val="00FF4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146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B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1B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1B5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4014A"/>
    <w:pPr>
      <w:ind w:left="720"/>
      <w:contextualSpacing/>
    </w:pPr>
  </w:style>
  <w:style w:type="table" w:styleId="a6">
    <w:name w:val="Table Grid"/>
    <w:basedOn w:val="a1"/>
    <w:uiPriority w:val="59"/>
    <w:rsid w:val="002629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7F70D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7F70D2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9">
    <w:name w:val="No Spacing"/>
    <w:link w:val="aa"/>
    <w:uiPriority w:val="1"/>
    <w:qFormat/>
    <w:rsid w:val="009E25B3"/>
    <w:pPr>
      <w:spacing w:after="0" w:line="240" w:lineRule="auto"/>
    </w:pPr>
  </w:style>
  <w:style w:type="paragraph" w:styleId="ab">
    <w:name w:val="footer"/>
    <w:basedOn w:val="a"/>
    <w:link w:val="ac"/>
    <w:uiPriority w:val="99"/>
    <w:unhideWhenUsed/>
    <w:rsid w:val="009E25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E25B3"/>
  </w:style>
  <w:style w:type="character" w:styleId="ad">
    <w:name w:val="Hyperlink"/>
    <w:basedOn w:val="a0"/>
    <w:uiPriority w:val="99"/>
    <w:unhideWhenUsed/>
    <w:rsid w:val="00DE1BD1"/>
    <w:rPr>
      <w:color w:val="0000FF" w:themeColor="hyperlink"/>
      <w:u w:val="single"/>
    </w:rPr>
  </w:style>
  <w:style w:type="character" w:customStyle="1" w:styleId="aa">
    <w:name w:val="Без интервала Знак"/>
    <w:link w:val="a9"/>
    <w:uiPriority w:val="1"/>
    <w:rsid w:val="00BD63AE"/>
  </w:style>
  <w:style w:type="paragraph" w:customStyle="1" w:styleId="ConsPlusNormal">
    <w:name w:val="ConsPlusNormal"/>
    <w:rsid w:val="00BD63A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B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1B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1B5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4014A"/>
    <w:pPr>
      <w:ind w:left="720"/>
      <w:contextualSpacing/>
    </w:pPr>
  </w:style>
  <w:style w:type="table" w:styleId="a6">
    <w:name w:val="Table Grid"/>
    <w:basedOn w:val="a1"/>
    <w:uiPriority w:val="59"/>
    <w:rsid w:val="002629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7F70D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7F70D2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9">
    <w:name w:val="No Spacing"/>
    <w:link w:val="aa"/>
    <w:uiPriority w:val="1"/>
    <w:qFormat/>
    <w:rsid w:val="009E25B3"/>
    <w:pPr>
      <w:spacing w:after="0" w:line="240" w:lineRule="auto"/>
    </w:pPr>
  </w:style>
  <w:style w:type="paragraph" w:styleId="ab">
    <w:name w:val="footer"/>
    <w:basedOn w:val="a"/>
    <w:link w:val="ac"/>
    <w:uiPriority w:val="99"/>
    <w:unhideWhenUsed/>
    <w:rsid w:val="009E25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E25B3"/>
  </w:style>
  <w:style w:type="character" w:styleId="ad">
    <w:name w:val="Hyperlink"/>
    <w:basedOn w:val="a0"/>
    <w:uiPriority w:val="99"/>
    <w:unhideWhenUsed/>
    <w:rsid w:val="00DE1BD1"/>
    <w:rPr>
      <w:color w:val="0000FF" w:themeColor="hyperlink"/>
      <w:u w:val="single"/>
    </w:rPr>
  </w:style>
  <w:style w:type="character" w:customStyle="1" w:styleId="aa">
    <w:name w:val="Без интервала Знак"/>
    <w:link w:val="a9"/>
    <w:uiPriority w:val="1"/>
    <w:rsid w:val="00BD63AE"/>
  </w:style>
  <w:style w:type="paragraph" w:customStyle="1" w:styleId="ConsPlusNormal">
    <w:name w:val="ConsPlusNormal"/>
    <w:rsid w:val="00BD63A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smolinas</dc:creator>
  <cp:lastModifiedBy>K1UD</cp:lastModifiedBy>
  <cp:revision>10</cp:revision>
  <cp:lastPrinted>2026-05-05T11:10:00Z</cp:lastPrinted>
  <dcterms:created xsi:type="dcterms:W3CDTF">2025-08-04T05:25:00Z</dcterms:created>
  <dcterms:modified xsi:type="dcterms:W3CDTF">2026-05-05T11:10:00Z</dcterms:modified>
</cp:coreProperties>
</file>